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 ФЕДЕРАЦИЯ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 ОБЛАСТЬ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КУЙТУНСКИЙ РАЙОН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ХАРИКСКО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ED0291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ХАРИКСКО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 СЕЛЬСКОГО ПОСЕЛЕНИЯ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ED0291" w:rsidRPr="00DE77AB" w:rsidRDefault="00ED0291" w:rsidP="00ED02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0291" w:rsidRPr="00DE77AB" w:rsidRDefault="00ED0291" w:rsidP="00ED0291">
      <w:pPr>
        <w:spacing w:after="0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25 марта 2021</w:t>
      </w: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с. Харик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№ 15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«О создании Совета женщин при администрации 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Харикского муниципального образования» 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Харикского сельского поселения,  руководствуясь ст.7 Устава Харикского муниципального образования, администрация Харикского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A158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Совете женщин (Приложение № 1).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Создать Совет женщин при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Харикского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в составе: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Кухарская Нина Петровна - 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пенсионер – председатель;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-Беломестных Елена Викторовна – администрация Харикского МО – секретарь комиссии;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Шергина Мария Викторовна – МКОУ Харикская СОШ №2 - член комиссии;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Ожигова Ксения Сергеевна – домохозяйка – член комиссии;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Аверина Вероника Борисовна – домохозяйка - член комиссии;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Коляденко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Анастасия Анатольевна – МКОУ Харикская СОШ №2 -член комиссии;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Гладких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Анастасия Ивановна – продавец - член комиссии.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Мамулина Ирина Николаевна – Куйтунская «Нива»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A78C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перспективный п</w:t>
      </w:r>
      <w:r w:rsidR="006B7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Совета женщин на 2021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№ 2).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 в средствах массовой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вестник Харикского МО»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в информационно-телекоммуникационной сети «Интернет».</w:t>
      </w:r>
    </w:p>
    <w:p w:rsidR="00ED0291" w:rsidRPr="00A158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Харикского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07 от 25.02.2019 года </w:t>
      </w:r>
      <w:r w:rsidRPr="00A158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 создании Совета женщин при администрации Харикского муниципального образования»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A158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Харикского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Константинов</w:t>
      </w: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УТВЕРЖДЕНО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марта 2021 г. № 15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Default="00ED0291" w:rsidP="00ED02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Default="00ED0291" w:rsidP="00ED02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Совете женщин при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Харикского муниципального </w:t>
      </w: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76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женщин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является добровольной, независимой,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самоуправляемой, некоммерческой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организацией.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женщин работает в тесном контакте с общественными организациями, осуществляющими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 своей работе руководствуется в строгом соответствии </w:t>
      </w: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Конституцией, Фед</w:t>
      </w:r>
      <w:r w:rsidR="006B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еральными и областными законами,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 Иркутской области,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настоящим положением.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женского Совета могут быть активные жители поселения независимо от возраста, образования и социального положения.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вовлечение женщин в управление делами общества.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наиболее благоприятных условий для активного участия женщин в общественных делах на территории поселения.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статуса семьи, материнства, </w:t>
      </w:r>
      <w:proofErr w:type="spell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прав ребенка.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членов   семьи.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семейных ценностей, здорового образа жизни, духовно-нравственного воспитания молодежи.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моральная помощь многодетным семьям, неблагополучным семьям, одиноким матерям, инвалидам, пенсионерам.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совета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женщин и его председатель избирается общим собранием и утверждается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формируется из жителей села Харик, деревни Аршан, деревни Ханхатуй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представителей предприятий,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на территории Харик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входит работник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члены Совета работают на общественных началах.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2D1A4D" w:rsidRDefault="00ED0291" w:rsidP="00ED02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 совета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вовлекать женщин поселка в общественную деятельность, привлекать их к организации выставок, концертов, семинаров, организации иных муниципальных мероприятий.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предложения по вопросам улучшения положения женщин, семей, ребенка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2D1A4D" w:rsidRDefault="00ED0291" w:rsidP="00ED02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деятельности Совета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Совета руководит председатель, а в его отсутствие – заместитель.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женщин: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работой Совета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заседание Совета женщин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 контролирует выполнение решений Совета.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секретаря: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документов к заседаниям Совета женщин</w:t>
      </w:r>
    </w:p>
    <w:p w:rsidR="00ED0291" w:rsidRPr="009C1924" w:rsidRDefault="00ED0291" w:rsidP="00ED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протоколы заседаний Совета женщин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 проводятся 1 раз в квартал, по необходимост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в течении квартала.</w:t>
      </w:r>
    </w:p>
    <w:p w:rsidR="00ED0291" w:rsidRPr="009C1924" w:rsidRDefault="00ED0291" w:rsidP="00ED02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Совета женщин оформляется протокол заседания, подписываемый председателем и секретарем.</w:t>
      </w:r>
    </w:p>
    <w:p w:rsidR="00ED0291" w:rsidRPr="009C1924" w:rsidRDefault="00ED0291" w:rsidP="00ED0291">
      <w:pPr>
        <w:spacing w:after="20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Харикского</w:t>
      </w:r>
    </w:p>
    <w:p w:rsidR="00ED0291" w:rsidRPr="00EA78CE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Константинов</w:t>
      </w: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Pr="009C1924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91" w:rsidRDefault="00ED0291" w:rsidP="00ED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698" w:rsidRDefault="00AD5698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/>
    <w:p w:rsidR="006A5BB1" w:rsidRDefault="006A5BB1" w:rsidP="006A5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Приложение № 2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УТВЕРЖДЕНО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Харикского муниципального образования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марта 2021 г. № 15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ЖЕНЩИН НА 2021 ГОД</w:t>
      </w: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6"/>
        <w:gridCol w:w="4984"/>
        <w:gridCol w:w="1796"/>
        <w:gridCol w:w="2197"/>
      </w:tblGrid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женского Совета, составление и утверждение плана работы. 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праздничном мероприятии в честь 8 марта.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организации «Масленицы» совместно с администрацией.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женского совета и составление протоколов.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 по необходимости в течении квартала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санитарной очистки, озеленении поселка.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праздничных мероприятий, посвященных Дню Победы. Организация поздравлений ветеранов и лиц, приравненных к этой категории.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Дня защиты детей.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детей в каникулярное время в селе.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для дошкольников.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конкурса «Лучшая усадьба села»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Дня Знаний. Провести рейд по малообеспеченным семьям поселка и проверить подготовку детей к школе. Выявить нуждающихся. Оказать помощь.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lastRenderedPageBreak/>
              <w:t>«Харикская СОШ №2»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беседу с трудными подростками поселка. Организовать «круглый стол» с родителями.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проведении праздничных мероприятий, посвященных Дню матери.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поздравление для одиноких и многодетных матерей.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проведении новогодних праздников, вручение новогодних подарков, организация новогодних конкурсов.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заседание, подведение итогов, утверждение плана 2020 год.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многодетным семьям. Пропаганда семьи.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рейд совместно с представителями администрации поселка, обследование жилищно-бытовых условий несовершеннолетних детей находящихся под опекой, выявить в оказании какой помощи они </w:t>
            </w:r>
            <w:proofErr w:type="gramStart"/>
            <w:r>
              <w:rPr>
                <w:sz w:val="24"/>
                <w:szCs w:val="24"/>
              </w:rPr>
              <w:t>нуждаются</w:t>
            </w:r>
            <w:proofErr w:type="gramEnd"/>
            <w:r>
              <w:rPr>
                <w:sz w:val="24"/>
                <w:szCs w:val="24"/>
              </w:rPr>
              <w:t xml:space="preserve"> и решить вопрос о ее оказании.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семьи, находящиеся в жизненно-трудных ситуациях, проведение мероприятий для оказания адресной помощи.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семьи, злоупотребляющие алкоголем, обследование жилищно-бытовых условий несовершеннолетних детей, находящимся под угрозой, проведение профилактических мероприятий.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Культурно-массовая работа в поселке, организация досуга престарелых и одиноких жителей.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пожилым одиноким людям.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  <w:bookmarkStart w:id="0" w:name="_GoBack"/>
            <w:bookmarkEnd w:id="0"/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бесплатной юридической консультации для малообеспеченных семей.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с целью соблюдения комендантского часа на улицах села.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точек, торгующих алкоголем, проведение профилактических бесед и </w:t>
            </w:r>
            <w:r>
              <w:rPr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</w:tr>
      <w:tr w:rsidR="006A5BB1" w:rsidTr="006A5BB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B1" w:rsidRDefault="006A5BB1">
            <w:pPr>
              <w:spacing w:after="0" w:line="240" w:lineRule="auto"/>
            </w:pPr>
          </w:p>
        </w:tc>
      </w:tr>
    </w:tbl>
    <w:p w:rsidR="006A5BB1" w:rsidRDefault="006A5BB1" w:rsidP="006A5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1" w:rsidRDefault="006A5BB1" w:rsidP="006A5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1" w:rsidRDefault="006A5BB1" w:rsidP="006A5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1" w:rsidRDefault="006A5BB1" w:rsidP="006A5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1" w:rsidRDefault="006A5BB1" w:rsidP="006A5B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 w:rsidP="006A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Харикского</w:t>
      </w:r>
    </w:p>
    <w:p w:rsidR="006A5BB1" w:rsidRDefault="006A5BB1" w:rsidP="006A5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В.Г. Константинов</w:t>
      </w: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 w:rsidP="006A5B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6A5BB1" w:rsidRDefault="006A5BB1"/>
    <w:sectPr w:rsidR="006A5BB1" w:rsidSect="000C414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200"/>
    <w:multiLevelType w:val="multilevel"/>
    <w:tmpl w:val="915C04A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50D19E3"/>
    <w:multiLevelType w:val="hybridMultilevel"/>
    <w:tmpl w:val="A3C0B07A"/>
    <w:lvl w:ilvl="0" w:tplc="7BA27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0291"/>
    <w:rsid w:val="000C4146"/>
    <w:rsid w:val="000D55A9"/>
    <w:rsid w:val="004F4E45"/>
    <w:rsid w:val="006A5BB1"/>
    <w:rsid w:val="006B74CD"/>
    <w:rsid w:val="008E2064"/>
    <w:rsid w:val="00AD5698"/>
    <w:rsid w:val="00BC3BFA"/>
    <w:rsid w:val="00E65DB9"/>
    <w:rsid w:val="00ED0291"/>
    <w:rsid w:val="00F05CF6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B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2021-03-25T07:01:00Z</dcterms:created>
  <dcterms:modified xsi:type="dcterms:W3CDTF">2021-03-26T01:08:00Z</dcterms:modified>
</cp:coreProperties>
</file>